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447143"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Customs duty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Inflation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proofErr w:type="spellStart"/>
            <w:r w:rsidRPr="006B3247">
              <w:rPr>
                <w:sz w:val="24"/>
              </w:rPr>
              <w:t>Nonimportation</w:t>
            </w:r>
            <w:proofErr w:type="spellEnd"/>
            <w:r w:rsidRPr="006B3247">
              <w:rPr>
                <w:sz w:val="24"/>
              </w:rPr>
              <w:t xml:space="preserve"> agreement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Writ of assistance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Albany Plan of Union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French and Indian War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Treaty of Paris (1763)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Royal Proclamation of 1763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Sugar Act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James Otis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6B3247">
            <w:pPr>
              <w:rPr>
                <w:sz w:val="24"/>
              </w:rPr>
            </w:pPr>
            <w:r w:rsidRPr="006B3247">
              <w:rPr>
                <w:sz w:val="24"/>
              </w:rPr>
              <w:t>Currency Act of 1764</w:t>
            </w:r>
          </w:p>
        </w:tc>
        <w:tc>
          <w:tcPr>
            <w:tcW w:w="2394" w:type="dxa"/>
            <w:vAlign w:val="center"/>
          </w:tcPr>
          <w:p w:rsidR="0005609C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Quartering Act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Sons of Liberty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Stamp Act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Townshend Acts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Revenue Act of 1767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Sam Adams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Virginia Resolves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Daughters of Liberty</w:t>
            </w:r>
          </w:p>
        </w:tc>
        <w:tc>
          <w:tcPr>
            <w:tcW w:w="2394" w:type="dxa"/>
            <w:vAlign w:val="center"/>
          </w:tcPr>
          <w:p w:rsidR="009F25C4" w:rsidRPr="006B3247" w:rsidRDefault="006B3247" w:rsidP="00447143">
            <w:pPr>
              <w:jc w:val="center"/>
              <w:rPr>
                <w:sz w:val="24"/>
              </w:rPr>
            </w:pPr>
            <w:r w:rsidRPr="006B3247">
              <w:rPr>
                <w:sz w:val="24"/>
              </w:rPr>
              <w:t>Boston Massacre</w:t>
            </w: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6B3247">
            <w:r>
              <w:tab/>
            </w: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CE" w:rsidRDefault="00D953CE" w:rsidP="0005609C">
      <w:pPr>
        <w:spacing w:after="0" w:line="240" w:lineRule="auto"/>
      </w:pPr>
      <w:r>
        <w:separator/>
      </w:r>
    </w:p>
  </w:endnote>
  <w:endnote w:type="continuationSeparator" w:id="0">
    <w:p w:rsidR="00D953CE" w:rsidRDefault="00D953CE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8F6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8F6C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8F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CE" w:rsidRDefault="00D953CE" w:rsidP="0005609C">
      <w:pPr>
        <w:spacing w:after="0" w:line="240" w:lineRule="auto"/>
      </w:pPr>
      <w:r>
        <w:separator/>
      </w:r>
    </w:p>
  </w:footnote>
  <w:footnote w:type="continuationSeparator" w:id="0">
    <w:p w:rsidR="00D953CE" w:rsidRDefault="00D953CE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8F6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8F6CBA" w:rsidP="0005609C">
    <w:pPr>
      <w:pStyle w:val="Header"/>
      <w:jc w:val="center"/>
      <w:rPr>
        <w:sz w:val="32"/>
      </w:rPr>
    </w:pPr>
    <w:r>
      <w:rPr>
        <w:sz w:val="32"/>
      </w:rPr>
      <w:t>Ms Madden’s</w:t>
    </w:r>
    <w:r w:rsidR="006B3247">
      <w:rPr>
        <w:sz w:val="32"/>
      </w:rPr>
      <w:t xml:space="preserve"> Vocabulary Ch 4 - 1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8F6C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95F16"/>
    <w:rsid w:val="001F414B"/>
    <w:rsid w:val="003444F6"/>
    <w:rsid w:val="00391A25"/>
    <w:rsid w:val="003A6B37"/>
    <w:rsid w:val="003D4FAA"/>
    <w:rsid w:val="00447143"/>
    <w:rsid w:val="006257D2"/>
    <w:rsid w:val="0064671B"/>
    <w:rsid w:val="006B3247"/>
    <w:rsid w:val="00731D9D"/>
    <w:rsid w:val="00733CD4"/>
    <w:rsid w:val="008331AC"/>
    <w:rsid w:val="008F6CBA"/>
    <w:rsid w:val="009F25C4"/>
    <w:rsid w:val="00B67B4E"/>
    <w:rsid w:val="00D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3</cp:revision>
  <dcterms:created xsi:type="dcterms:W3CDTF">2014-09-05T15:33:00Z</dcterms:created>
  <dcterms:modified xsi:type="dcterms:W3CDTF">2014-09-05T16:25:00Z</dcterms:modified>
</cp:coreProperties>
</file>